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983DC1">
      <w:pPr>
        <w:spacing w:line="262" w:lineRule="auto"/>
      </w:pPr>
    </w:p>
    <w:p w14:paraId="6E85EDE7">
      <w:pPr>
        <w:spacing w:line="262" w:lineRule="auto"/>
      </w:pPr>
    </w:p>
    <w:p w14:paraId="23049A20">
      <w:pPr>
        <w:spacing w:line="262" w:lineRule="auto"/>
      </w:pPr>
    </w:p>
    <w:p w14:paraId="029983FD">
      <w:pPr>
        <w:spacing w:line="263" w:lineRule="auto"/>
      </w:pPr>
    </w:p>
    <w:p w14:paraId="56692387">
      <w:pPr>
        <w:pStyle w:val="2"/>
        <w:spacing w:before="114" w:line="225" w:lineRule="auto"/>
        <w:ind w:left="4070"/>
        <w:outlineLvl w:val="0"/>
        <w:rPr>
          <w:rFonts w:hint="eastAsia"/>
          <w:sz w:val="36"/>
          <w:szCs w:val="36"/>
          <w:lang w:eastAsia="zh-CN"/>
        </w:rPr>
      </w:pPr>
      <w:r>
        <w:rPr>
          <w:spacing w:val="6"/>
          <w:sz w:val="36"/>
          <w:szCs w:val="36"/>
          <w:lang w:eastAsia="zh-CN"/>
        </w:rPr>
        <w:t>通报表扬</w:t>
      </w:r>
    </w:p>
    <w:p w14:paraId="1A84C8BD">
      <w:pPr>
        <w:spacing w:line="291" w:lineRule="auto"/>
        <w:rPr>
          <w:lang w:eastAsia="zh-CN"/>
        </w:rPr>
      </w:pPr>
    </w:p>
    <w:p w14:paraId="7315CB35">
      <w:pPr>
        <w:pStyle w:val="2"/>
        <w:spacing w:before="98" w:line="385" w:lineRule="auto"/>
        <w:ind w:left="635" w:right="621" w:firstLine="633"/>
        <w:jc w:val="both"/>
        <w:rPr>
          <w:rFonts w:hint="eastAsia"/>
          <w:sz w:val="30"/>
          <w:szCs w:val="30"/>
          <w:lang w:eastAsia="zh-CN"/>
        </w:rPr>
      </w:pPr>
      <w:r>
        <w:rPr>
          <w:spacing w:val="3"/>
          <w:sz w:val="30"/>
          <w:szCs w:val="30"/>
          <w:lang w:eastAsia="zh-CN"/>
        </w:rPr>
        <w:t>以下同学在温州理工学院文学与传媒学院</w:t>
      </w:r>
      <w:r>
        <w:rPr>
          <w:spacing w:val="-33"/>
          <w:sz w:val="30"/>
          <w:szCs w:val="30"/>
          <w:lang w:eastAsia="zh-CN"/>
        </w:rPr>
        <w:t xml:space="preserve"> </w:t>
      </w:r>
      <w:r>
        <w:rPr>
          <w:spacing w:val="3"/>
          <w:sz w:val="30"/>
          <w:szCs w:val="30"/>
          <w:lang w:eastAsia="zh-CN"/>
        </w:rPr>
        <w:t>2025-2026</w:t>
      </w:r>
      <w:r>
        <w:rPr>
          <w:spacing w:val="-47"/>
          <w:sz w:val="30"/>
          <w:szCs w:val="30"/>
          <w:lang w:eastAsia="zh-CN"/>
        </w:rPr>
        <w:t xml:space="preserve"> </w:t>
      </w:r>
      <w:r>
        <w:rPr>
          <w:spacing w:val="3"/>
          <w:sz w:val="30"/>
          <w:szCs w:val="30"/>
          <w:lang w:eastAsia="zh-CN"/>
        </w:rPr>
        <w:t>学年</w:t>
      </w:r>
      <w:r>
        <w:rPr>
          <w:spacing w:val="-4"/>
          <w:sz w:val="30"/>
          <w:szCs w:val="30"/>
          <w:lang w:eastAsia="zh-CN"/>
        </w:rPr>
        <w:t>第二学期</w:t>
      </w:r>
      <w:r>
        <w:rPr>
          <w:rFonts w:hint="eastAsia"/>
          <w:spacing w:val="-4"/>
          <w:sz w:val="30"/>
          <w:szCs w:val="30"/>
          <w:lang w:eastAsia="zh-CN"/>
        </w:rPr>
        <w:t>美国青少年中国文化体验营开营仪式活动</w:t>
      </w:r>
      <w:r>
        <w:rPr>
          <w:spacing w:val="-4"/>
          <w:sz w:val="30"/>
          <w:szCs w:val="30"/>
          <w:lang w:eastAsia="zh-CN"/>
        </w:rPr>
        <w:t>中积极配合，为活动的顺利展开做出</w:t>
      </w:r>
      <w:r>
        <w:rPr>
          <w:spacing w:val="-2"/>
          <w:sz w:val="30"/>
          <w:szCs w:val="30"/>
          <w:lang w:eastAsia="zh-CN"/>
        </w:rPr>
        <w:t>了贡献，特此通报表扬!</w:t>
      </w:r>
    </w:p>
    <w:p w14:paraId="26219436">
      <w:pPr>
        <w:pStyle w:val="2"/>
        <w:spacing w:before="154" w:line="220" w:lineRule="auto"/>
        <w:ind w:left="641"/>
        <w:rPr>
          <w:rFonts w:hint="eastAsia"/>
          <w:sz w:val="30"/>
          <w:szCs w:val="30"/>
          <w:lang w:eastAsia="zh-CN"/>
        </w:rPr>
      </w:pPr>
      <w:r>
        <w:rPr>
          <w:spacing w:val="-3"/>
          <w:sz w:val="30"/>
          <w:szCs w:val="30"/>
          <w:lang w:eastAsia="zh-CN"/>
        </w:rPr>
        <w:t>具体名单如下:</w:t>
      </w:r>
    </w:p>
    <w:p w14:paraId="713F9B14">
      <w:pPr>
        <w:spacing w:line="276" w:lineRule="auto"/>
        <w:rPr>
          <w:lang w:eastAsia="zh-CN"/>
        </w:rPr>
      </w:pPr>
    </w:p>
    <w:p w14:paraId="302D48B3">
      <w:pPr>
        <w:spacing w:line="276" w:lineRule="auto"/>
        <w:rPr>
          <w:lang w:eastAsia="zh-CN"/>
        </w:rPr>
      </w:pPr>
    </w:p>
    <w:p w14:paraId="544ACD5F">
      <w:pPr>
        <w:spacing w:line="276" w:lineRule="auto"/>
        <w:rPr>
          <w:lang w:eastAsia="zh-CN"/>
        </w:rPr>
      </w:pPr>
    </w:p>
    <w:p w14:paraId="54B5A740">
      <w:pPr>
        <w:spacing w:line="277" w:lineRule="auto"/>
        <w:rPr>
          <w:lang w:eastAsia="zh-CN"/>
        </w:rPr>
      </w:pPr>
    </w:p>
    <w:p w14:paraId="79A3C0F3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  <w:r>
        <w:rPr>
          <w:rFonts w:hint="eastAsia"/>
          <w:spacing w:val="6"/>
          <w:sz w:val="21"/>
          <w:szCs w:val="21"/>
          <w:lang w:eastAsia="zh-CN"/>
        </w:rPr>
        <w:t>刘函睿    黄依娜    李佳雯    张静怡    董林豪    牟俊蓉    孙瑞芳</w:t>
      </w:r>
    </w:p>
    <w:p w14:paraId="1E24A19C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</w:p>
    <w:p w14:paraId="1A2E20E4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  <w:r>
        <w:rPr>
          <w:rFonts w:hint="eastAsia"/>
          <w:spacing w:val="6"/>
          <w:sz w:val="21"/>
          <w:szCs w:val="21"/>
          <w:lang w:eastAsia="zh-CN"/>
        </w:rPr>
        <w:t>蔡晓婧    王涵彧    傅青云    黄方瑜    杨晨琳    翁  立    孙玲燕</w:t>
      </w:r>
    </w:p>
    <w:p w14:paraId="28CA9933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</w:p>
    <w:p w14:paraId="76B092FB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  <w:r>
        <w:rPr>
          <w:rFonts w:hint="eastAsia"/>
          <w:spacing w:val="6"/>
          <w:sz w:val="21"/>
          <w:szCs w:val="21"/>
          <w:lang w:eastAsia="zh-CN"/>
        </w:rPr>
        <w:t>陈漪娜    黄意情    李颖娜    陈嘉颖    周鑫杰    李怡然    王鹏程</w:t>
      </w:r>
    </w:p>
    <w:p w14:paraId="3B4DE595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</w:p>
    <w:p w14:paraId="6F03A450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  <w:r>
        <w:rPr>
          <w:rFonts w:hint="eastAsia"/>
          <w:spacing w:val="6"/>
          <w:sz w:val="21"/>
          <w:szCs w:val="21"/>
          <w:lang w:eastAsia="zh-CN"/>
        </w:rPr>
        <w:t>杨双森    周妍孜    李宜轩    倪  睿    陈佳好    黄意词    吴  蔚</w:t>
      </w:r>
    </w:p>
    <w:p w14:paraId="1C4BA87E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</w:p>
    <w:p w14:paraId="79C37816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  <w:r>
        <w:rPr>
          <w:rFonts w:hint="eastAsia"/>
          <w:spacing w:val="6"/>
          <w:sz w:val="21"/>
          <w:szCs w:val="21"/>
          <w:lang w:eastAsia="zh-CN"/>
        </w:rPr>
        <w:t>田  宁    金雨馨    陈欣怡    林婷婷    姚科兴    张馨月    陈雨欣</w:t>
      </w:r>
    </w:p>
    <w:p w14:paraId="13698BE7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</w:p>
    <w:p w14:paraId="5AE2DAE7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  <w:r>
        <w:rPr>
          <w:rFonts w:hint="eastAsia"/>
          <w:spacing w:val="6"/>
          <w:sz w:val="21"/>
          <w:szCs w:val="21"/>
          <w:lang w:eastAsia="zh-CN"/>
        </w:rPr>
        <w:t>赖熙锦    徐震宇    项博凡    邵雅乐    方婷慧    马砚泓    林睿婧</w:t>
      </w:r>
    </w:p>
    <w:p w14:paraId="62256976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</w:p>
    <w:p w14:paraId="4BF4B3F2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  <w:r>
        <w:rPr>
          <w:rFonts w:hint="eastAsia"/>
          <w:spacing w:val="6"/>
          <w:sz w:val="21"/>
          <w:szCs w:val="21"/>
          <w:lang w:eastAsia="zh-CN"/>
        </w:rPr>
        <w:t>柳依希    俞乐游    徐  媛    李家滢    傅思语    唐欣妍    魏烨璐</w:t>
      </w:r>
    </w:p>
    <w:p w14:paraId="06085FC1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</w:p>
    <w:p w14:paraId="05A83790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  <w:r>
        <w:rPr>
          <w:rFonts w:hint="eastAsia"/>
          <w:spacing w:val="6"/>
          <w:sz w:val="21"/>
          <w:szCs w:val="21"/>
          <w:lang w:eastAsia="zh-CN"/>
        </w:rPr>
        <w:t>施奕帆    陈佳一    林裕堃    梁铭泉    金传辉    卢思彤    吴可欣</w:t>
      </w:r>
    </w:p>
    <w:p w14:paraId="6FEB6B0C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</w:p>
    <w:p w14:paraId="21685154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  <w:r>
        <w:rPr>
          <w:rFonts w:hint="eastAsia"/>
          <w:spacing w:val="6"/>
          <w:sz w:val="21"/>
          <w:szCs w:val="21"/>
          <w:lang w:eastAsia="zh-CN"/>
        </w:rPr>
        <w:t>陈思涵    陈媛媛    楼芷萱    胡敏慧    孙月怡    郑  颖    石家乐</w:t>
      </w:r>
    </w:p>
    <w:p w14:paraId="13785ACB">
      <w:pPr>
        <w:pStyle w:val="2"/>
        <w:spacing w:before="66" w:line="227" w:lineRule="auto"/>
        <w:ind w:left="1634"/>
        <w:rPr>
          <w:rFonts w:hint="eastAsia"/>
          <w:spacing w:val="6"/>
          <w:sz w:val="21"/>
          <w:szCs w:val="21"/>
          <w:lang w:eastAsia="zh-CN"/>
        </w:rPr>
      </w:pPr>
    </w:p>
    <w:p w14:paraId="0B3FD785">
      <w:pPr>
        <w:pStyle w:val="2"/>
        <w:spacing w:before="66" w:line="227" w:lineRule="auto"/>
        <w:ind w:left="1636"/>
        <w:rPr>
          <w:rFonts w:hint="eastAsia"/>
          <w:lang w:eastAsia="zh-CN"/>
        </w:rPr>
      </w:pPr>
    </w:p>
    <w:p w14:paraId="2B3BBE84">
      <w:pPr>
        <w:pStyle w:val="2"/>
        <w:spacing w:before="66" w:line="227" w:lineRule="auto"/>
        <w:ind w:left="1636"/>
        <w:rPr>
          <w:rFonts w:hint="eastAsia"/>
          <w:lang w:eastAsia="zh-CN"/>
        </w:rPr>
      </w:pPr>
    </w:p>
    <w:p w14:paraId="2E08A672">
      <w:pPr>
        <w:pStyle w:val="2"/>
        <w:spacing w:before="66" w:line="227" w:lineRule="auto"/>
        <w:ind w:left="1636"/>
        <w:rPr>
          <w:rFonts w:hint="eastAsia"/>
          <w:lang w:eastAsia="zh-CN"/>
        </w:rPr>
      </w:pPr>
    </w:p>
    <w:p w14:paraId="1CE62AC0">
      <w:pPr>
        <w:pStyle w:val="2"/>
        <w:spacing w:before="66" w:line="227" w:lineRule="auto"/>
        <w:ind w:left="1636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4396740</wp:posOffset>
            </wp:positionH>
            <wp:positionV relativeFrom="paragraph">
              <wp:posOffset>24130</wp:posOffset>
            </wp:positionV>
            <wp:extent cx="1320165" cy="1257935"/>
            <wp:effectExtent l="0" t="0" r="0" b="0"/>
            <wp:wrapNone/>
            <wp:docPr id="1" name="图片 1" descr="a2d129bd38e6b646a4a1ce1a7d342c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2d129bd38e6b646a4a1ce1a7d342c0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20165" cy="1257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502B83B">
      <w:pPr>
        <w:pStyle w:val="2"/>
        <w:spacing w:before="66" w:line="227" w:lineRule="auto"/>
        <w:ind w:left="1636"/>
        <w:rPr>
          <w:rFonts w:hint="eastAsia"/>
          <w:lang w:eastAsia="zh-CN"/>
        </w:rPr>
      </w:pPr>
    </w:p>
    <w:p w14:paraId="146276EB">
      <w:pPr>
        <w:pStyle w:val="2"/>
        <w:spacing w:before="66" w:line="227" w:lineRule="auto"/>
        <w:ind w:left="1636"/>
        <w:rPr>
          <w:rFonts w:hint="eastAsia"/>
          <w:lang w:eastAsia="zh-CN"/>
        </w:rPr>
      </w:pPr>
    </w:p>
    <w:p w14:paraId="2078D3CA">
      <w:pPr>
        <w:pStyle w:val="2"/>
        <w:spacing w:before="97" w:line="219" w:lineRule="auto"/>
        <w:ind w:right="13" w:firstLine="3576" w:firstLineChars="1200"/>
        <w:jc w:val="both"/>
        <w:rPr>
          <w:rFonts w:hint="eastAsia"/>
          <w:sz w:val="30"/>
          <w:szCs w:val="30"/>
          <w:lang w:eastAsia="zh-CN"/>
        </w:rPr>
      </w:pPr>
      <w:r>
        <w:rPr>
          <w:spacing w:val="-1"/>
          <w:sz w:val="30"/>
          <w:szCs w:val="30"/>
          <w:lang w:eastAsia="zh-CN"/>
        </w:rPr>
        <w:t>共青团温州理工</w:t>
      </w:r>
      <w:bookmarkStart w:id="0" w:name="_GoBack"/>
      <w:bookmarkEnd w:id="0"/>
      <w:r>
        <w:rPr>
          <w:spacing w:val="-1"/>
          <w:sz w:val="30"/>
          <w:szCs w:val="30"/>
          <w:lang w:eastAsia="zh-CN"/>
        </w:rPr>
        <w:t>学院文学与传媒学院委员会</w:t>
      </w:r>
    </w:p>
    <w:p w14:paraId="5661AB9F">
      <w:pPr>
        <w:pStyle w:val="2"/>
        <w:spacing w:before="66" w:line="227" w:lineRule="auto"/>
        <w:ind w:left="1636"/>
        <w:rPr>
          <w:rFonts w:hint="eastAsia"/>
          <w:lang w:eastAsia="zh-CN"/>
        </w:rPr>
        <w:sectPr>
          <w:headerReference r:id="rId3" w:type="default"/>
          <w:pgSz w:w="11906" w:h="16839"/>
          <w:pgMar w:top="400" w:right="1177" w:bottom="0" w:left="1175" w:header="0" w:footer="0" w:gutter="0"/>
          <w:cols w:space="720" w:num="1"/>
        </w:sectPr>
      </w:pPr>
    </w:p>
    <w:p w14:paraId="7C01D849">
      <w:pPr>
        <w:pStyle w:val="2"/>
        <w:spacing w:before="97" w:line="219" w:lineRule="auto"/>
        <w:ind w:right="13"/>
        <w:jc w:val="both"/>
        <w:rPr>
          <w:rFonts w:hint="eastAsia"/>
          <w:sz w:val="30"/>
          <w:szCs w:val="30"/>
          <w:lang w:eastAsia="zh-CN"/>
        </w:rPr>
      </w:pPr>
    </w:p>
    <w:sectPr>
      <w:headerReference r:id="rId4" w:type="default"/>
      <w:pgSz w:w="11906" w:h="16839"/>
      <w:pgMar w:top="400" w:right="1785" w:bottom="0" w:left="1785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1A197A">
    <w:pPr>
      <w:spacing w:line="14" w:lineRule="auto"/>
      <w:rPr>
        <w:sz w:val="2"/>
      </w:rPr>
    </w:pPr>
    <w:r>
      <w:pict>
        <v:shape id="WordPictureWatermark2" o:spid="_x0000_s3073" o:spt="75" type="#_x0000_t75" style="position:absolute;left:0pt;margin-left:58.8pt;margin-top:181.3pt;height:479.2pt;width:477.65pt;mso-position-horizontal-relative:page;mso-position-vertical-relative:page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E6291"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displayBackgroundShape w:val="1"/>
  <w:bordersDoNotSurroundHeader w:val="1"/>
  <w:bordersDoNotSurroundFooter w:val="1"/>
  <w:documentProtection w:enforcement="0"/>
  <w:defaultTabStop w:val="420"/>
  <w:noPunctuationKerning w:val="1"/>
  <w:characterSpacingControl w:val="doNotCompress"/>
  <w:hdrShapeDefaults>
    <o:shapelayout v:ext="edit">
      <o:idmap v:ext="edit" data="1,3"/>
    </o:shapelayout>
  </w:hdrShapeDefaults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3A5BF6"/>
    <w:rsid w:val="00006758"/>
    <w:rsid w:val="0005574B"/>
    <w:rsid w:val="00083F3B"/>
    <w:rsid w:val="001863BD"/>
    <w:rsid w:val="00385E6E"/>
    <w:rsid w:val="003A5BF6"/>
    <w:rsid w:val="00457643"/>
    <w:rsid w:val="00491B1E"/>
    <w:rsid w:val="009E5D06"/>
    <w:rsid w:val="00AA459E"/>
    <w:rsid w:val="00C0244F"/>
    <w:rsid w:val="00C76FA5"/>
    <w:rsid w:val="00CE579D"/>
    <w:rsid w:val="00CF1947"/>
    <w:rsid w:val="00D728D4"/>
    <w:rsid w:val="00EE0F62"/>
    <w:rsid w:val="0CCA24E1"/>
    <w:rsid w:val="5A7A592C"/>
    <w:rsid w:val="64A768FC"/>
    <w:rsid w:val="695A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6"/>
    <w:link w:val="4"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  <w:style w:type="character" w:customStyle="1" w:styleId="9">
    <w:name w:val="页脚 字符"/>
    <w:basedOn w:val="6"/>
    <w:link w:val="3"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283</Words>
  <Characters>291</Characters>
  <Lines>3</Lines>
  <Paragraphs>1</Paragraphs>
  <TotalTime>31</TotalTime>
  <ScaleCrop>false</ScaleCrop>
  <LinksUpToDate>false</LinksUpToDate>
  <CharactersWithSpaces>521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2026-07-20T10:21:00Z</dcterms:created>
  <dc:creator>ASUS</dc:creator>
  <cp:lastModifiedBy>7</cp:lastModifiedBy>
  <dcterms:modified xsi:type="dcterms:W3CDTF">2026-08-30T03:14:07Z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2026-07-20T10:21:25Z</vt:filetime>
  </property>
  <property fmtid="{D5CDD505-2E9C-101B-9397-08002B2CF9AE}" pid="4" name="KSOTemplateDocerSaveRecord">
    <vt:lpwstr>eyJoZGlkIjoiYmQ5ZTQ5ZDgyNjIwMjVhY2ZkNmIxOGFhN2JjMDFjNDEiLCJ1c2VySWQiOiI3MTAyNjMyNTkifQ==</vt:lpwstr>
  </property>
  <property fmtid="{D5CDD505-2E9C-101B-9397-08002B2CF9AE}" pid="5" name="KSOProductBuildVer">
    <vt:lpwstr>2052-12.1.0.28043</vt:lpwstr>
  </property>
  <property fmtid="{D5CDD505-2E9C-101B-9397-08002B2CF9AE}" pid="6" name="ICV">
    <vt:lpwstr>C625E2728BE54078B3299B5905CC88CC_13</vt:lpwstr>
  </property>
</Properties>
</file>