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121420">
      <w:pPr>
        <w:jc w:val="center"/>
        <w:rPr>
          <w:rFonts w:hint="eastAsia" w:ascii="宋体" w:hAnsi="宋体" w:eastAsia="宋体" w:cs="Arial Unicode MS"/>
          <w:sz w:val="36"/>
          <w:szCs w:val="36"/>
        </w:rPr>
      </w:pPr>
      <w:r>
        <w:rPr>
          <w:rFonts w:hint="eastAsia" w:ascii="宋体" w:hAnsi="宋体" w:eastAsia="宋体" w:cs="Arial Unicode MS"/>
          <w:sz w:val="36"/>
          <w:szCs w:val="36"/>
        </w:rPr>
        <w:t>通报表扬</w:t>
      </w:r>
    </w:p>
    <w:p w14:paraId="1F2F99D3">
      <w:pPr>
        <w:rPr>
          <w:rFonts w:hint="eastAsia" w:ascii="宋体" w:hAnsi="宋体" w:eastAsia="宋体" w:cs="Arial Unicode MS"/>
          <w:sz w:val="30"/>
          <w:szCs w:val="30"/>
        </w:rPr>
      </w:pPr>
      <w:r>
        <w:rPr>
          <w:rFonts w:ascii="宋体" w:hAnsi="宋体" w:eastAsia="宋体" w:cs="Arial Unicode MS"/>
          <w:sz w:val="36"/>
          <w:szCs w:val="36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779780</wp:posOffset>
            </wp:positionH>
            <wp:positionV relativeFrom="page">
              <wp:posOffset>1976120</wp:posOffset>
            </wp:positionV>
            <wp:extent cx="6065520" cy="6085205"/>
            <wp:effectExtent l="0" t="0" r="0" b="0"/>
            <wp:wrapNone/>
            <wp:docPr id="1026" name="图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图片 2"/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65519" cy="60852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Arial Unicode MS"/>
          <w:sz w:val="36"/>
          <w:szCs w:val="36"/>
        </w:rPr>
        <w:t xml:space="preserve">  </w:t>
      </w:r>
      <w:r>
        <w:rPr>
          <w:rFonts w:hint="eastAsia" w:ascii="宋体" w:hAnsi="宋体" w:eastAsia="宋体" w:cs="Arial Unicode MS"/>
          <w:sz w:val="30"/>
          <w:szCs w:val="30"/>
        </w:rPr>
        <w:t>以下同学在温州理工学院2025－2026学年第</w:t>
      </w:r>
      <w:r>
        <w:rPr>
          <w:rFonts w:hint="eastAsia" w:ascii="宋体" w:hAnsi="宋体" w:eastAsia="宋体" w:cs="Arial Unicode MS"/>
          <w:sz w:val="30"/>
          <w:szCs w:val="30"/>
          <w:lang w:val="en-US" w:eastAsia="zh-CN"/>
        </w:rPr>
        <w:t>二</w:t>
      </w:r>
      <w:r>
        <w:rPr>
          <w:rFonts w:hint="eastAsia" w:ascii="宋体" w:hAnsi="宋体" w:eastAsia="宋体" w:cs="Arial Unicode MS"/>
          <w:sz w:val="30"/>
          <w:szCs w:val="30"/>
        </w:rPr>
        <w:t>学期</w:t>
      </w:r>
      <w:r>
        <w:rPr>
          <w:rFonts w:hint="eastAsia" w:ascii="宋体" w:hAnsi="宋体" w:eastAsia="宋体" w:cs="Arial Unicode MS"/>
          <w:sz w:val="30"/>
          <w:szCs w:val="30"/>
          <w:lang w:eastAsia="zh-CN"/>
        </w:rPr>
        <w:t>“</w:t>
      </w:r>
      <w:r>
        <w:rPr>
          <w:rFonts w:hint="eastAsia" w:ascii="宋体" w:hAnsi="宋体" w:eastAsia="宋体" w:cs="Arial Unicode MS"/>
          <w:sz w:val="30"/>
          <w:szCs w:val="30"/>
          <w:lang w:val="en-US" w:eastAsia="zh-CN"/>
        </w:rPr>
        <w:t>暖愈同行，向阳而生</w:t>
      </w:r>
      <w:r>
        <w:rPr>
          <w:rFonts w:hint="eastAsia" w:ascii="宋体" w:hAnsi="宋体" w:eastAsia="宋体" w:cs="Arial Unicode MS"/>
          <w:sz w:val="30"/>
          <w:szCs w:val="30"/>
          <w:lang w:eastAsia="zh-CN"/>
        </w:rPr>
        <w:t>”</w:t>
      </w:r>
      <w:r>
        <w:rPr>
          <w:rFonts w:hint="eastAsia" w:ascii="宋体" w:hAnsi="宋体" w:eastAsia="宋体" w:cs="Arial Unicode MS"/>
          <w:sz w:val="30"/>
          <w:szCs w:val="30"/>
          <w:lang w:val="en-US" w:eastAsia="zh-CN"/>
        </w:rPr>
        <w:t>第四期</w:t>
      </w:r>
      <w:r>
        <w:rPr>
          <w:rFonts w:hint="eastAsia" w:ascii="宋体" w:hAnsi="宋体" w:eastAsia="宋体" w:cs="Arial Unicode MS"/>
          <w:sz w:val="30"/>
          <w:szCs w:val="30"/>
          <w:lang w:eastAsia="zh-CN"/>
        </w:rPr>
        <w:t>“</w:t>
      </w:r>
      <w:r>
        <w:rPr>
          <w:rFonts w:hint="eastAsia" w:ascii="宋体" w:hAnsi="宋体" w:eastAsia="宋体" w:cs="Arial Unicode MS"/>
          <w:sz w:val="30"/>
          <w:szCs w:val="30"/>
          <w:lang w:val="en-US" w:eastAsia="zh-CN"/>
        </w:rPr>
        <w:t>一米阳光</w:t>
      </w:r>
      <w:r>
        <w:rPr>
          <w:rFonts w:hint="eastAsia" w:ascii="宋体" w:hAnsi="宋体" w:eastAsia="宋体" w:cs="Arial Unicode MS"/>
          <w:sz w:val="30"/>
          <w:szCs w:val="30"/>
          <w:lang w:eastAsia="zh-CN"/>
        </w:rPr>
        <w:t>”</w:t>
      </w:r>
      <w:r>
        <w:rPr>
          <w:rFonts w:hint="eastAsia" w:ascii="宋体" w:hAnsi="宋体" w:eastAsia="宋体" w:cs="Arial Unicode MS"/>
          <w:sz w:val="30"/>
          <w:szCs w:val="30"/>
          <w:lang w:val="en-US" w:eastAsia="zh-CN"/>
        </w:rPr>
        <w:t>心理沙龙系列活动</w:t>
      </w:r>
      <w:r>
        <w:rPr>
          <w:rFonts w:hint="eastAsia" w:ascii="宋体" w:hAnsi="宋体" w:eastAsia="宋体" w:cs="Arial Unicode MS"/>
          <w:sz w:val="30"/>
          <w:szCs w:val="30"/>
        </w:rPr>
        <w:t>中积极配合，为活动的顺利开展做出了贡献，特此通报表扬！</w:t>
      </w:r>
    </w:p>
    <w:p w14:paraId="45A1C203">
      <w:pPr>
        <w:rPr>
          <w:rFonts w:hint="eastAsia" w:ascii="宋体" w:hAnsi="宋体" w:eastAsia="宋体" w:cs="Arial Unicode MS"/>
          <w:szCs w:val="21"/>
        </w:rPr>
      </w:pPr>
      <w:r>
        <w:rPr>
          <w:rFonts w:hint="eastAsia" w:ascii="宋体" w:hAnsi="宋体" w:eastAsia="宋体" w:cs="Arial Unicode MS"/>
          <w:sz w:val="30"/>
          <w:szCs w:val="30"/>
        </w:rPr>
        <w:t>具体名单如下：</w:t>
      </w:r>
    </w:p>
    <w:p w14:paraId="14768C54">
      <w:pPr>
        <w:rPr>
          <w:rFonts w:hint="eastAsia" w:ascii="宋体" w:hAnsi="宋体" w:eastAsia="宋体" w:cs="Arial Unicode MS"/>
          <w:szCs w:val="21"/>
        </w:rPr>
      </w:pPr>
    </w:p>
    <w:p w14:paraId="590C954C">
      <w:pPr>
        <w:ind w:firstLine="420"/>
        <w:rPr>
          <w:rFonts w:hint="eastAsia" w:ascii="宋体" w:hAnsi="宋体" w:eastAsia="宋体" w:cs="Arial Unicode MS"/>
          <w:szCs w:val="21"/>
        </w:rPr>
      </w:pPr>
      <w:r>
        <w:rPr>
          <w:rFonts w:hint="eastAsia" w:ascii="宋体" w:hAnsi="宋体" w:eastAsia="宋体" w:cs="Arial Unicode MS"/>
          <w:szCs w:val="21"/>
        </w:rPr>
        <w:t>廖梓彤      戴晓晨    施潇雅    鲍素娟    许禾萍    张馨月    周爱恝</w:t>
      </w:r>
    </w:p>
    <w:p w14:paraId="5B40E0AF">
      <w:pPr>
        <w:ind w:firstLine="420" w:firstLineChars="200"/>
        <w:rPr>
          <w:rFonts w:hint="eastAsia" w:ascii="宋体" w:hAnsi="宋体" w:eastAsia="宋体" w:cs="Arial Unicode MS"/>
          <w:szCs w:val="21"/>
          <w:lang w:val="en-US" w:eastAsia="zh-CN"/>
        </w:rPr>
      </w:pPr>
      <w:r>
        <w:rPr>
          <w:rFonts w:hint="eastAsia" w:ascii="宋体" w:hAnsi="宋体" w:eastAsia="宋体" w:cs="Arial Unicode MS"/>
          <w:szCs w:val="21"/>
        </w:rPr>
        <w:t xml:space="preserve">陈田东   </w:t>
      </w: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   应  萱    吴  蔚    谭军豪    徐心蕾    李佳文    吴佳翰    </w:t>
      </w:r>
    </w:p>
    <w:p w14:paraId="6DDB2BD3">
      <w:pPr>
        <w:ind w:firstLine="420" w:firstLineChars="200"/>
        <w:rPr>
          <w:rFonts w:hint="eastAsia" w:ascii="宋体" w:hAnsi="宋体" w:eastAsia="宋体" w:cs="Arial Unicode MS"/>
          <w:szCs w:val="21"/>
          <w:lang w:val="en-US" w:eastAsia="zh-CN"/>
        </w:rPr>
      </w:pP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林  璐      温琦哲    施奕涵    李宇凡    金雨馨    徐璇烨    林博杭    </w:t>
      </w:r>
    </w:p>
    <w:p w14:paraId="0BE211E5">
      <w:pPr>
        <w:ind w:firstLine="420" w:firstLineChars="200"/>
        <w:rPr>
          <w:rFonts w:hint="eastAsia" w:ascii="宋体" w:hAnsi="宋体" w:eastAsia="宋体" w:cs="Arial Unicode MS"/>
          <w:szCs w:val="21"/>
          <w:lang w:val="en-US" w:eastAsia="zh-CN"/>
        </w:rPr>
      </w:pP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周  纤      孙语钎    黄颖涵    徐  珩    张若琪    </w:t>
      </w:r>
      <w:r>
        <w:rPr>
          <w:rFonts w:hint="default" w:ascii="宋体" w:hAnsi="宋体" w:eastAsia="宋体" w:cs="Arial Unicode MS"/>
          <w:szCs w:val="21"/>
          <w:lang w:val="en-US" w:eastAsia="zh-CN"/>
        </w:rPr>
        <w:t>魏烨璐</w:t>
      </w: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    </w:t>
      </w:r>
      <w:r>
        <w:rPr>
          <w:rFonts w:hint="default" w:ascii="宋体" w:hAnsi="宋体" w:eastAsia="宋体" w:cs="Arial Unicode MS"/>
          <w:szCs w:val="21"/>
          <w:lang w:val="en-US" w:eastAsia="zh-CN"/>
        </w:rPr>
        <w:t>胡慧洁</w:t>
      </w: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    </w:t>
      </w:r>
    </w:p>
    <w:p w14:paraId="1773827D">
      <w:pPr>
        <w:ind w:firstLine="420" w:firstLineChars="200"/>
        <w:rPr>
          <w:rFonts w:hint="eastAsia" w:ascii="宋体" w:hAnsi="宋体" w:eastAsia="宋体" w:cs="Arial Unicode MS"/>
          <w:szCs w:val="21"/>
          <w:lang w:val="en-US" w:eastAsia="zh-CN"/>
        </w:rPr>
      </w:pPr>
      <w:r>
        <w:rPr>
          <w:rFonts w:hint="default" w:ascii="宋体" w:hAnsi="宋体" w:eastAsia="宋体" w:cs="Arial Unicode MS"/>
          <w:szCs w:val="21"/>
          <w:lang w:val="en-US" w:eastAsia="zh-CN"/>
        </w:rPr>
        <w:t>施奕帆</w:t>
      </w: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      </w:t>
      </w:r>
      <w:r>
        <w:rPr>
          <w:rFonts w:hint="default" w:ascii="宋体" w:hAnsi="宋体" w:eastAsia="宋体" w:cs="Arial Unicode MS"/>
          <w:szCs w:val="21"/>
          <w:lang w:val="en-US" w:eastAsia="zh-CN"/>
        </w:rPr>
        <w:t>吴可欣</w:t>
      </w: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    </w:t>
      </w:r>
      <w:r>
        <w:rPr>
          <w:rFonts w:hint="default" w:ascii="宋体" w:hAnsi="宋体" w:eastAsia="宋体" w:cs="Arial Unicode MS"/>
          <w:szCs w:val="21"/>
          <w:lang w:val="en-US" w:eastAsia="zh-CN"/>
        </w:rPr>
        <w:t>陈思涵</w:t>
      </w: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    </w:t>
      </w:r>
      <w:r>
        <w:rPr>
          <w:rFonts w:hint="default" w:ascii="宋体" w:hAnsi="宋体" w:eastAsia="宋体" w:cs="Arial Unicode MS"/>
          <w:szCs w:val="21"/>
          <w:lang w:val="en-US" w:eastAsia="zh-CN"/>
        </w:rPr>
        <w:t>石家乐</w:t>
      </w: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    孙月怡    </w:t>
      </w:r>
      <w:r>
        <w:rPr>
          <w:rFonts w:hint="default" w:ascii="宋体" w:hAnsi="宋体" w:eastAsia="宋体" w:cs="Arial Unicode MS"/>
          <w:szCs w:val="21"/>
          <w:lang w:val="en-US" w:eastAsia="zh-CN"/>
        </w:rPr>
        <w:t>陈漪娜</w:t>
      </w: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    </w:t>
      </w:r>
      <w:r>
        <w:rPr>
          <w:rFonts w:hint="default" w:ascii="宋体" w:hAnsi="宋体" w:eastAsia="宋体" w:cs="Arial Unicode MS"/>
          <w:szCs w:val="21"/>
          <w:lang w:val="en-US" w:eastAsia="zh-CN"/>
        </w:rPr>
        <w:t>楼芷萱</w:t>
      </w: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    </w:t>
      </w:r>
    </w:p>
    <w:p w14:paraId="2FB79544">
      <w:pPr>
        <w:ind w:firstLine="420" w:firstLineChars="200"/>
        <w:rPr>
          <w:rFonts w:hint="default" w:ascii="宋体" w:hAnsi="宋体" w:eastAsia="宋体" w:cs="Arial Unicode MS"/>
          <w:szCs w:val="21"/>
          <w:lang w:val="en-US" w:eastAsia="zh-CN"/>
        </w:rPr>
      </w:pP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陈媛媛      </w:t>
      </w:r>
      <w:r>
        <w:rPr>
          <w:rFonts w:hint="default" w:ascii="宋体" w:hAnsi="宋体" w:eastAsia="宋体" w:cs="Arial Unicode MS"/>
          <w:szCs w:val="21"/>
          <w:lang w:val="en-US" w:eastAsia="zh-CN"/>
        </w:rPr>
        <w:t>郑颖</w:t>
      </w: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      </w:t>
      </w:r>
      <w:r>
        <w:rPr>
          <w:rFonts w:hint="default" w:ascii="宋体" w:hAnsi="宋体" w:eastAsia="宋体" w:cs="Arial Unicode MS"/>
          <w:szCs w:val="21"/>
          <w:lang w:val="en-US" w:eastAsia="zh-CN"/>
        </w:rPr>
        <w:t>胡敏慧</w:t>
      </w: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    </w:t>
      </w:r>
      <w:r>
        <w:rPr>
          <w:rFonts w:hint="default" w:ascii="宋体" w:hAnsi="宋体" w:eastAsia="宋体" w:cs="Arial Unicode MS"/>
          <w:szCs w:val="21"/>
          <w:lang w:val="en-US" w:eastAsia="zh-CN"/>
        </w:rPr>
        <w:t>黄林杭</w:t>
      </w: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    </w:t>
      </w:r>
      <w:r>
        <w:rPr>
          <w:rFonts w:hint="default" w:ascii="宋体" w:hAnsi="宋体" w:eastAsia="宋体" w:cs="Arial Unicode MS"/>
          <w:szCs w:val="21"/>
          <w:lang w:val="en-US" w:eastAsia="zh-CN"/>
        </w:rPr>
        <w:t>张佳丽</w:t>
      </w: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    </w:t>
      </w:r>
      <w:r>
        <w:rPr>
          <w:rFonts w:hint="default" w:ascii="宋体" w:hAnsi="宋体" w:eastAsia="宋体" w:cs="Arial Unicode MS"/>
          <w:szCs w:val="21"/>
          <w:lang w:val="en-US" w:eastAsia="zh-CN"/>
        </w:rPr>
        <w:t>刘以珊</w:t>
      </w: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    叶雅婷</w:t>
      </w:r>
    </w:p>
    <w:p w14:paraId="77B33132">
      <w:pPr>
        <w:rPr>
          <w:rFonts w:hint="eastAsia" w:ascii="宋体" w:hAnsi="宋体" w:eastAsia="宋体" w:cs="Arial Unicode MS"/>
          <w:szCs w:val="21"/>
        </w:rPr>
      </w:pPr>
    </w:p>
    <w:p w14:paraId="30A8A0F5">
      <w:pPr>
        <w:rPr>
          <w:rFonts w:hint="eastAsia" w:ascii="宋体" w:hAnsi="宋体" w:eastAsia="宋体" w:cs="Arial Unicode MS"/>
          <w:sz w:val="30"/>
          <w:szCs w:val="30"/>
        </w:rPr>
      </w:pPr>
    </w:p>
    <w:p w14:paraId="1663120A">
      <w:pPr>
        <w:rPr>
          <w:rFonts w:hint="eastAsia" w:ascii="宋体" w:hAnsi="宋体" w:eastAsia="宋体" w:cs="Arial Unicode MS"/>
          <w:sz w:val="30"/>
          <w:szCs w:val="30"/>
        </w:rPr>
      </w:pPr>
      <w:r>
        <w:rPr>
          <w:rFonts w:hint="eastAsia" w:ascii="宋体" w:hAnsi="宋体" w:eastAsia="宋体" w:cs="Arial Unicode MS"/>
          <w:sz w:val="30"/>
          <w:szCs w:val="30"/>
        </w:rPr>
        <w:t xml:space="preserve">   </w:t>
      </w:r>
    </w:p>
    <w:p w14:paraId="752A217C">
      <w:pPr>
        <w:rPr>
          <w:rFonts w:hint="eastAsia" w:ascii="宋体" w:hAnsi="宋体" w:eastAsia="宋体" w:cs="Arial Unicode MS"/>
          <w:szCs w:val="21"/>
        </w:rPr>
      </w:pPr>
    </w:p>
    <w:p w14:paraId="1AFCE5FE">
      <w:pPr>
        <w:rPr>
          <w:rFonts w:hint="eastAsia" w:ascii="宋体" w:hAnsi="宋体" w:eastAsia="宋体" w:cs="Arial Unicode MS"/>
          <w:sz w:val="36"/>
          <w:szCs w:val="36"/>
        </w:rPr>
      </w:pPr>
      <w:r>
        <w:rPr>
          <w:rFonts w:hint="eastAsia" w:ascii="宋体" w:hAnsi="宋体" w:eastAsia="宋体" w:cs="Arial Unicode MS"/>
          <w:szCs w:val="21"/>
        </w:rPr>
        <w:t xml:space="preserve">   </w:t>
      </w:r>
    </w:p>
    <w:p w14:paraId="4F313BC7">
      <w:pPr>
        <w:jc w:val="right"/>
        <w:rPr>
          <w:rFonts w:hint="eastAsia" w:ascii="宋体" w:hAnsi="宋体" w:eastAsia="宋体" w:cs="Arial Unicode MS"/>
          <w:sz w:val="36"/>
          <w:szCs w:val="36"/>
        </w:rPr>
      </w:pPr>
    </w:p>
    <w:p w14:paraId="6BCEA071">
      <w:pPr>
        <w:jc w:val="right"/>
        <w:rPr>
          <w:rFonts w:hint="eastAsia" w:ascii="宋体" w:hAnsi="宋体" w:eastAsia="宋体" w:cs="Arial Unicode MS"/>
          <w:sz w:val="30"/>
          <w:szCs w:val="30"/>
          <w:lang w:val="en-US" w:eastAsia="zh-CN"/>
        </w:rPr>
      </w:pPr>
      <w:r>
        <w:rPr>
          <w:rFonts w:hint="eastAsia" w:ascii="宋体" w:hAnsi="宋体" w:eastAsia="宋体" w:cs="Arial Unicode MS"/>
          <w:sz w:val="30"/>
          <w:szCs w:val="30"/>
          <w:lang w:val="en-US" w:eastAsia="zh-CN"/>
        </w:rPr>
        <w:t xml:space="preserve"> </w:t>
      </w:r>
    </w:p>
    <w:p w14:paraId="69E1666B">
      <w:pPr>
        <w:jc w:val="right"/>
        <w:rPr>
          <w:rFonts w:hint="eastAsia" w:ascii="宋体" w:hAnsi="宋体" w:eastAsia="宋体" w:cs="Arial Unicode MS"/>
          <w:sz w:val="30"/>
          <w:szCs w:val="30"/>
          <w:lang w:val="en-US" w:eastAsia="zh-CN"/>
        </w:rPr>
      </w:pPr>
    </w:p>
    <w:p w14:paraId="475EA7EA">
      <w:pPr>
        <w:jc w:val="right"/>
        <w:rPr>
          <w:rFonts w:hint="eastAsia" w:ascii="宋体" w:hAnsi="宋体" w:eastAsia="宋体" w:cs="Arial Unicode MS"/>
          <w:sz w:val="30"/>
          <w:szCs w:val="30"/>
          <w:lang w:val="en-US" w:eastAsia="zh-CN"/>
        </w:rPr>
      </w:pPr>
    </w:p>
    <w:p w14:paraId="0DD52FE2">
      <w:pPr>
        <w:jc w:val="right"/>
        <w:rPr>
          <w:rFonts w:hint="eastAsia" w:ascii="宋体" w:hAnsi="宋体" w:eastAsia="宋体" w:cs="Arial Unicode MS"/>
          <w:sz w:val="30"/>
          <w:szCs w:val="30"/>
          <w:lang w:val="en-US" w:eastAsia="zh-CN"/>
        </w:rPr>
      </w:pPr>
      <w:bookmarkStart w:id="0" w:name="_GoBack"/>
      <w:r>
        <w:rPr>
          <w:rFonts w:hint="eastAsia" w:ascii="宋体" w:hAnsi="宋体" w:eastAsia="宋体" w:cs="Arial Unicode MS"/>
          <w:sz w:val="30"/>
          <w:szCs w:val="30"/>
        </w:rPr>
        <w:drawing>
          <wp:anchor distT="0" distB="0" distL="114935" distR="114935" simplePos="0" relativeHeight="251660288" behindDoc="0" locked="0" layoutInCell="1" allowOverlap="1">
            <wp:simplePos x="0" y="0"/>
            <wp:positionH relativeFrom="column">
              <wp:posOffset>3023235</wp:posOffset>
            </wp:positionH>
            <wp:positionV relativeFrom="paragraph">
              <wp:posOffset>156210</wp:posOffset>
            </wp:positionV>
            <wp:extent cx="1515745" cy="1443990"/>
            <wp:effectExtent l="0" t="0" r="0" b="0"/>
            <wp:wrapNone/>
            <wp:docPr id="1" name="图片 1" descr="a2d129bd38e6b646a4a1ce1a7d342c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a2d129bd38e6b646a4a1ce1a7d342c0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15745" cy="1443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p w14:paraId="578CA801">
      <w:pPr>
        <w:jc w:val="right"/>
        <w:rPr>
          <w:rFonts w:hint="eastAsia" w:ascii="宋体" w:hAnsi="宋体" w:eastAsia="宋体" w:cs="Arial Unicode MS"/>
          <w:sz w:val="30"/>
          <w:szCs w:val="30"/>
          <w:lang w:val="en-US" w:eastAsia="zh-CN"/>
        </w:rPr>
      </w:pPr>
    </w:p>
    <w:p w14:paraId="713F84E5">
      <w:pPr>
        <w:jc w:val="right"/>
        <w:rPr>
          <w:rFonts w:hint="eastAsia"/>
        </w:rPr>
      </w:pPr>
      <w:r>
        <w:rPr>
          <w:rFonts w:hint="eastAsia" w:ascii="宋体" w:hAnsi="宋体" w:eastAsia="宋体" w:cs="Arial Unicode MS"/>
          <w:sz w:val="30"/>
          <w:szCs w:val="30"/>
        </w:rPr>
        <w:t>共青团温州理工学院文学与传媒学院委员会</w:t>
      </w:r>
    </w:p>
    <w:sectPr>
      <w:headerReference r:id="rId3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7662D8">
    <w:pPr>
      <w:pStyle w:val="3"/>
      <w:pBdr>
        <w:bottom w:val="none" w:color="auto" w:sz="0" w:space="0"/>
      </w:pBdr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9E988E">
    <w:pPr>
      <w:pStyle w:val="3"/>
      <w:pBdr>
        <w:bottom w:val="none" w:color="auto" w:sz="0" w:space="0"/>
      </w:pBdr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c1ODBjYjI0NjkwZDk0ZDlmZDI5M2I2ZDE1OWUzMTEifQ=="/>
  </w:docVars>
  <w:rsids>
    <w:rsidRoot w:val="00965D8A"/>
    <w:rsid w:val="00192C6B"/>
    <w:rsid w:val="001978A4"/>
    <w:rsid w:val="003D0FCA"/>
    <w:rsid w:val="0045110E"/>
    <w:rsid w:val="0048055D"/>
    <w:rsid w:val="00491940"/>
    <w:rsid w:val="0059435F"/>
    <w:rsid w:val="005A187B"/>
    <w:rsid w:val="00632185"/>
    <w:rsid w:val="00682EC1"/>
    <w:rsid w:val="00766751"/>
    <w:rsid w:val="007E748A"/>
    <w:rsid w:val="00965D8A"/>
    <w:rsid w:val="00C107B5"/>
    <w:rsid w:val="00D91FC1"/>
    <w:rsid w:val="00E65B89"/>
    <w:rsid w:val="00E8741B"/>
    <w:rsid w:val="00F15507"/>
    <w:rsid w:val="00F43F71"/>
    <w:rsid w:val="12CD7710"/>
    <w:rsid w:val="181D299D"/>
    <w:rsid w:val="1D5E264A"/>
    <w:rsid w:val="1F57737D"/>
    <w:rsid w:val="2768006E"/>
    <w:rsid w:val="2B3F344A"/>
    <w:rsid w:val="2F7E070D"/>
    <w:rsid w:val="2FEEC3AB"/>
    <w:rsid w:val="41554456"/>
    <w:rsid w:val="46CA5EE6"/>
    <w:rsid w:val="49782BF3"/>
    <w:rsid w:val="61E361BA"/>
    <w:rsid w:val="66C13CC1"/>
    <w:rsid w:val="69D770D0"/>
    <w:rsid w:val="6D38447B"/>
    <w:rsid w:val="727D3192"/>
    <w:rsid w:val="78AD5B5E"/>
    <w:rsid w:val="7DC32FAE"/>
    <w:rsid w:val="7EC69D9E"/>
    <w:rsid w:val="F5699B97"/>
    <w:rsid w:val="FFBF2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225</Words>
  <Characters>231</Characters>
  <Lines>101</Lines>
  <Paragraphs>62</Paragraphs>
  <TotalTime>141</TotalTime>
  <ScaleCrop>false</ScaleCrop>
  <LinksUpToDate>false</LinksUpToDate>
  <CharactersWithSpaces>423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2022-12-24T19:24:00Z</dcterms:created>
  <dc:creator>ASUS</dc:creator>
  <cp:lastModifiedBy>7</cp:lastModifiedBy>
  <dcterms:modified xsi:type="dcterms:W3CDTF">2026-08-30T05:32:48Z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05CA84B48486DC55F493746A29CD540B_43</vt:lpwstr>
  </property>
  <property fmtid="{D5CDD505-2E9C-101B-9397-08002B2CF9AE}" pid="4" name="KSOTemplateDocerSaveRecord">
    <vt:lpwstr>eyJoZGlkIjoiYmQ5ZTQ5ZDgyNjIwMjVhY2ZkNmIxOGFhN2JjMDFjNDEiLCJ1c2VySWQiOiI3MTAyNjMyNTkifQ==</vt:lpwstr>
  </property>
</Properties>
</file>