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82011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本周是本学期的第十</w:t>
      </w:r>
      <w:r>
        <w:rPr>
          <w:rFonts w:hint="eastAsia" w:ascii="微软雅黑" w:hAnsi="微软雅黑"/>
          <w:sz w:val="28"/>
          <w:szCs w:val="28"/>
          <w:lang w:val="en-US" w:eastAsia="zh-CN"/>
        </w:rPr>
        <w:t>三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7AC318E5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299EF889">
      <w:pPr>
        <w:tabs>
          <w:tab w:val="center" w:pos="4213"/>
          <w:tab w:val="left" w:pos="6726"/>
        </w:tabs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优秀寝室数量：8个</w:t>
      </w:r>
    </w:p>
    <w:p w14:paraId="52B1769C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合格寝室数量：244个</w:t>
      </w:r>
    </w:p>
    <w:p w14:paraId="7D202C83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不合格寝室数量：0个</w:t>
      </w:r>
    </w:p>
    <w:p w14:paraId="5658A8BB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寝室优秀率：3.17%</w:t>
      </w:r>
    </w:p>
    <w:p w14:paraId="224DF39D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寝室合格率：96.82 %</w:t>
      </w:r>
    </w:p>
    <w:p w14:paraId="2387942C">
      <w:pPr>
        <w:jc w:val="center"/>
        <w:rPr>
          <w:rFonts w:hint="eastAsia" w:ascii="微软雅黑" w:hAnsi="微软雅黑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0" w:num="1"/>
          <w:docGrid w:type="lines" w:linePitch="387" w:charSpace="0"/>
        </w:sectPr>
      </w:pPr>
      <w:r>
        <w:rPr>
          <w:rFonts w:hint="eastAsia" w:ascii="微软雅黑" w:hAnsi="微软雅黑"/>
          <w:sz w:val="28"/>
          <w:szCs w:val="28"/>
        </w:rPr>
        <w:t>寝室不合格率：0%</w:t>
      </w:r>
    </w:p>
    <w:p w14:paraId="234C1010">
      <w:pPr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3810F281"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4DD46848">
      <w:pPr>
        <w:jc w:val="center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3599815" cy="26962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rcRect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E021">
      <w:pPr>
        <w:jc w:val="center"/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11-513-1</w:t>
      </w:r>
    </w:p>
    <w:p w14:paraId="53C46C27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/>
                    <a:srcRect t="8330" r="4198" b="432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14D9">
      <w:pPr>
        <w:jc w:val="center"/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11-428-2</w:t>
      </w:r>
    </w:p>
    <w:p w14:paraId="17660FCD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3599815" cy="2700020"/>
            <wp:effectExtent l="0" t="0" r="635" b="508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/>
                    <a:srcRect t="11308" b="79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F581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11-5</w:t>
      </w:r>
      <w:r>
        <w:rPr>
          <w:rFonts w:hint="eastAsia" w:ascii="微软雅黑" w:hAnsi="微软雅黑"/>
          <w:sz w:val="28"/>
          <w:szCs w:val="28"/>
          <w:lang w:val="en-US" w:eastAsia="zh-CN"/>
        </w:rPr>
        <w:t>02</w:t>
      </w:r>
      <w:bookmarkStart w:id="0" w:name="_GoBack"/>
      <w:bookmarkEnd w:id="0"/>
      <w:r>
        <w:rPr>
          <w:rFonts w:hint="eastAsia" w:ascii="微软雅黑" w:hAnsi="微软雅黑"/>
          <w:sz w:val="28"/>
          <w:szCs w:val="28"/>
        </w:rPr>
        <w:t>-4</w:t>
      </w:r>
    </w:p>
    <w:p w14:paraId="30745CFA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2700655" cy="3599815"/>
            <wp:effectExtent l="0" t="0" r="444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6A23">
      <w:pPr>
        <w:jc w:val="center"/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10-215-1</w:t>
      </w:r>
    </w:p>
    <w:p w14:paraId="644378CF">
      <w:pPr>
        <w:jc w:val="center"/>
        <w:rPr>
          <w:rFonts w:hint="eastAsia" w:ascii="微软雅黑" w:hAnsi="微软雅黑"/>
          <w:sz w:val="28"/>
          <w:szCs w:val="28"/>
        </w:rPr>
      </w:pPr>
    </w:p>
    <w:p w14:paraId="586F1B05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2698750" cy="3598545"/>
            <wp:effectExtent l="0" t="0" r="635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355C">
      <w:pPr>
        <w:jc w:val="center"/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5-203-1</w:t>
      </w:r>
    </w:p>
    <w:p w14:paraId="12BABB62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2700020" cy="3599815"/>
            <wp:effectExtent l="0" t="0" r="508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/>
                    <a:srcRect t="19319" r="1221" b="1761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5228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10-332</w:t>
      </w:r>
    </w:p>
    <w:p w14:paraId="1A637AD0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2699385" cy="359981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2C77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5-530-2</w:t>
      </w:r>
    </w:p>
    <w:p w14:paraId="2B95C632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drawing>
          <wp:inline distT="0" distB="0" distL="114300" distR="114300">
            <wp:extent cx="2700020" cy="3599815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3479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6-602-5</w:t>
      </w:r>
    </w:p>
    <w:p w14:paraId="31690817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本周检查中8处为优秀寝室，其余皆为合格寝室，望茶山和滨海校区的寝室继续保持整洁干净，不断改进，争取下一周的优秀寝室称号。</w:t>
      </w:r>
    </w:p>
    <w:p w14:paraId="25682B18">
      <w:pPr>
        <w:ind w:firstLine="560"/>
        <w:jc w:val="left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 w14:paraId="2849F38D"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114B3"/>
    <w:rsid w:val="00755AC6"/>
    <w:rsid w:val="007A35E9"/>
    <w:rsid w:val="00933744"/>
    <w:rsid w:val="00973173"/>
    <w:rsid w:val="00AD5357"/>
    <w:rsid w:val="00BB56C5"/>
    <w:rsid w:val="00C43B8A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BD47E6F"/>
    <w:rsid w:val="0E881ADF"/>
    <w:rsid w:val="120E4A03"/>
    <w:rsid w:val="1457794C"/>
    <w:rsid w:val="160F267E"/>
    <w:rsid w:val="1C5F3784"/>
    <w:rsid w:val="1CF87735"/>
    <w:rsid w:val="1D31734C"/>
    <w:rsid w:val="20444C00"/>
    <w:rsid w:val="222A2C06"/>
    <w:rsid w:val="25695925"/>
    <w:rsid w:val="2B677FD6"/>
    <w:rsid w:val="2D0F6B01"/>
    <w:rsid w:val="2E7A61FC"/>
    <w:rsid w:val="2E7E155D"/>
    <w:rsid w:val="2EEF1419"/>
    <w:rsid w:val="309D55EA"/>
    <w:rsid w:val="317240D7"/>
    <w:rsid w:val="343409C7"/>
    <w:rsid w:val="3518126F"/>
    <w:rsid w:val="36EB2053"/>
    <w:rsid w:val="37045B14"/>
    <w:rsid w:val="3A5B78A0"/>
    <w:rsid w:val="3D190770"/>
    <w:rsid w:val="3F9401B1"/>
    <w:rsid w:val="40F97454"/>
    <w:rsid w:val="422038FF"/>
    <w:rsid w:val="42655729"/>
    <w:rsid w:val="44200610"/>
    <w:rsid w:val="44CA3FB3"/>
    <w:rsid w:val="46027639"/>
    <w:rsid w:val="4CD620FD"/>
    <w:rsid w:val="4FF736F9"/>
    <w:rsid w:val="506A749C"/>
    <w:rsid w:val="50775B03"/>
    <w:rsid w:val="54F7040D"/>
    <w:rsid w:val="5677075D"/>
    <w:rsid w:val="576C0948"/>
    <w:rsid w:val="5C311D40"/>
    <w:rsid w:val="5E5B541A"/>
    <w:rsid w:val="5F017B72"/>
    <w:rsid w:val="634043C4"/>
    <w:rsid w:val="634B707F"/>
    <w:rsid w:val="63CC40F4"/>
    <w:rsid w:val="64A8159A"/>
    <w:rsid w:val="65F14F61"/>
    <w:rsid w:val="66511444"/>
    <w:rsid w:val="6EC14DCD"/>
    <w:rsid w:val="70B35F70"/>
    <w:rsid w:val="70EB650A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258</Words>
  <Characters>319</Characters>
  <Lines>16</Lines>
  <Paragraphs>19</Paragraphs>
  <TotalTime>4</TotalTime>
  <ScaleCrop>false</ScaleCrop>
  <LinksUpToDate>false</LinksUpToDate>
  <CharactersWithSpaces>321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2025-12-14T10:43:48Z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818B6A7D5F3643968EA916E34A28D980_13</vt:lpwstr>
  </property>
  <property fmtid="{D5CDD505-2E9C-101B-9397-08002B2CF9AE}" pid="6" name="KSOTemplateDocerSaveRecord">
    <vt:lpwstr>eyJoZGlkIjoiN2FhOTE4YWZjNmQ1ZTI2Yzc2OTRhYzA4MmQyY2ZiYWMiLCJ1c2VySWQiOiIxMzU2NTMwNjk1In0=</vt:lpwstr>
  </property>
</Properties>
</file>